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6C" w:rsidRDefault="007514BF">
      <w:r>
        <w:t xml:space="preserve">Poster Evaluation:  </w:t>
      </w:r>
    </w:p>
    <w:p w:rsidR="007514BF" w:rsidRPr="007514BF" w:rsidRDefault="007514BF" w:rsidP="007514BF">
      <w:pPr>
        <w:ind w:left="360"/>
      </w:pPr>
      <w:r>
        <w:t>Circle the appropriate score under each category.</w:t>
      </w:r>
    </w:p>
    <w:p w:rsidR="00C41B31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The Method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E:</w:t>
      </w:r>
      <w:r w:rsidRPr="007514BF">
        <w:t xml:space="preserve"> Randomizes simulation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Randomizes somewhat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Uses an inappropriate model</w:t>
      </w:r>
    </w:p>
    <w:p w:rsidR="00C41B31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The Simulation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 xml:space="preserve">E: </w:t>
      </w:r>
      <w:r w:rsidRPr="007514BF">
        <w:t>Explains procedure well, clearly displays the simulation process, counts the components of the trials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meets only 2 requirements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meets fewer than 2 requirements</w:t>
      </w:r>
    </w:p>
    <w:p w:rsidR="00C41B31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Interpretation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E:</w:t>
      </w:r>
      <w:r w:rsidRPr="007514BF">
        <w:t xml:space="preserve"> Establishes a standard of proof consistent with the simulation and justifies conclusion based on that standard.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 Fails to justify the decision rule OR confuses the model with reality 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Fails to address the issue of statistical significance</w:t>
      </w:r>
    </w:p>
    <w:p w:rsidR="007514BF" w:rsidRDefault="007514BF">
      <w:r>
        <w:t>Comments:</w:t>
      </w:r>
    </w:p>
    <w:p w:rsidR="007514BF" w:rsidRDefault="007514BF"/>
    <w:p w:rsidR="007514BF" w:rsidRDefault="007514BF"/>
    <w:p w:rsidR="007514BF" w:rsidRDefault="007514BF"/>
    <w:p w:rsidR="007514BF" w:rsidRDefault="007514BF"/>
    <w:p w:rsidR="007514BF" w:rsidRDefault="007514BF"/>
    <w:p w:rsidR="000C456D" w:rsidRDefault="000C456D"/>
    <w:p w:rsidR="000C456D" w:rsidRDefault="000C456D"/>
    <w:p w:rsidR="007514BF" w:rsidRDefault="007514BF" w:rsidP="007514BF">
      <w:r>
        <w:t xml:space="preserve">Poster Evaluation: </w:t>
      </w:r>
    </w:p>
    <w:p w:rsidR="007514BF" w:rsidRPr="007514BF" w:rsidRDefault="007514BF" w:rsidP="007514BF">
      <w:pPr>
        <w:ind w:left="360"/>
      </w:pPr>
      <w:r>
        <w:t>Circle the appropriate score under each category.</w:t>
      </w:r>
    </w:p>
    <w:p w:rsidR="007514BF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The Method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E:</w:t>
      </w:r>
      <w:r w:rsidRPr="007514BF">
        <w:t xml:space="preserve"> Randomizes simulation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Randomizes somewhat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Uses an inappropriate model</w:t>
      </w:r>
    </w:p>
    <w:p w:rsidR="007514BF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The Simulation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 xml:space="preserve">E: </w:t>
      </w:r>
      <w:r w:rsidRPr="007514BF">
        <w:t>Explains procedure well, clearly displays the simulation process, counts the components of the trials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meets only 2 requirements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meets fewer than 2 requirements</w:t>
      </w:r>
    </w:p>
    <w:p w:rsidR="007514BF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Interpretation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E:</w:t>
      </w:r>
      <w:r w:rsidRPr="007514BF">
        <w:t xml:space="preserve"> Establishes a standard of proof consistent with the simulation and justifies conclusion based on that standard.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 Fails to justify the decision rule OR confuses the model with reality 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Fails to address the issue of statistical significance</w:t>
      </w:r>
    </w:p>
    <w:p w:rsidR="007514BF" w:rsidRDefault="007514BF" w:rsidP="007514BF">
      <w:r>
        <w:t>Comments:</w:t>
      </w:r>
    </w:p>
    <w:p w:rsidR="007514BF" w:rsidRDefault="007514BF" w:rsidP="007514BF"/>
    <w:p w:rsidR="007514BF" w:rsidRDefault="007514BF" w:rsidP="007514BF"/>
    <w:p w:rsidR="007514BF" w:rsidRDefault="007514BF" w:rsidP="007514BF"/>
    <w:p w:rsidR="007514BF" w:rsidRDefault="007514BF"/>
    <w:p w:rsidR="007514BF" w:rsidRDefault="007514BF" w:rsidP="007514BF">
      <w:r>
        <w:t xml:space="preserve">Poster Evaluation:  </w:t>
      </w:r>
    </w:p>
    <w:p w:rsidR="007514BF" w:rsidRPr="007514BF" w:rsidRDefault="007514BF" w:rsidP="007514BF">
      <w:pPr>
        <w:ind w:left="360"/>
      </w:pPr>
      <w:r>
        <w:t>Circle the appropriate score under each category.</w:t>
      </w:r>
    </w:p>
    <w:p w:rsidR="007514BF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The Method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E:</w:t>
      </w:r>
      <w:r w:rsidRPr="007514BF">
        <w:t xml:space="preserve"> Randomizes simulation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Randomizes somewhat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Uses an inappropriate model</w:t>
      </w:r>
    </w:p>
    <w:p w:rsidR="007514BF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The Simulation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 xml:space="preserve">E: </w:t>
      </w:r>
      <w:r w:rsidRPr="007514BF">
        <w:t>Explains procedure well, clearly displays the simulation process, counts the components of the trials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meets only 2 requirements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meets fewer than 2 requirements</w:t>
      </w:r>
    </w:p>
    <w:p w:rsidR="007514BF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Interpretation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E:</w:t>
      </w:r>
      <w:r w:rsidRPr="007514BF">
        <w:t xml:space="preserve"> Establishes a standard of proof consistent with the simulation and justifies conclusion based on that standard.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 Fails to justify the decision rule OR confuses the model with reality 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Fails to address the issue of statistical significance</w:t>
      </w:r>
    </w:p>
    <w:p w:rsidR="007514BF" w:rsidRDefault="007514BF" w:rsidP="007514BF">
      <w:r>
        <w:t>Comments:</w:t>
      </w:r>
    </w:p>
    <w:p w:rsidR="007514BF" w:rsidRDefault="007514BF" w:rsidP="007514BF"/>
    <w:p w:rsidR="007514BF" w:rsidRDefault="007514BF" w:rsidP="007514BF"/>
    <w:p w:rsidR="007514BF" w:rsidRDefault="007514BF" w:rsidP="007514BF"/>
    <w:p w:rsidR="007514BF" w:rsidRDefault="007514BF" w:rsidP="007514BF"/>
    <w:p w:rsidR="000C456D" w:rsidRDefault="000C456D" w:rsidP="007514BF"/>
    <w:p w:rsidR="000C456D" w:rsidRDefault="000C456D" w:rsidP="007514BF">
      <w:bookmarkStart w:id="0" w:name="_GoBack"/>
      <w:bookmarkEnd w:id="0"/>
    </w:p>
    <w:p w:rsidR="007514BF" w:rsidRDefault="007514BF"/>
    <w:p w:rsidR="007514BF" w:rsidRDefault="007514BF" w:rsidP="007514BF">
      <w:r>
        <w:t xml:space="preserve">Poster Evaluation:  </w:t>
      </w:r>
    </w:p>
    <w:p w:rsidR="007514BF" w:rsidRPr="007514BF" w:rsidRDefault="007514BF" w:rsidP="007514BF">
      <w:pPr>
        <w:ind w:left="360"/>
      </w:pPr>
      <w:r>
        <w:t>Circle the appropriate score under each category.</w:t>
      </w:r>
    </w:p>
    <w:p w:rsidR="007514BF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The Method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E:</w:t>
      </w:r>
      <w:r w:rsidRPr="007514BF">
        <w:t xml:space="preserve"> Randomizes simulation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Randomizes somewhat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Uses an inappropriate model</w:t>
      </w:r>
    </w:p>
    <w:p w:rsidR="007514BF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The Simulation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 xml:space="preserve">E: </w:t>
      </w:r>
      <w:r w:rsidRPr="007514BF">
        <w:t>Explains procedure well, clearly displays the simulation process, counts the components of the trials correctly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meets only 2 requirements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meets fewer than 2 requirements</w:t>
      </w:r>
    </w:p>
    <w:p w:rsidR="007514BF" w:rsidRPr="007514BF" w:rsidRDefault="007514BF" w:rsidP="007514BF">
      <w:pPr>
        <w:numPr>
          <w:ilvl w:val="0"/>
          <w:numId w:val="1"/>
        </w:numPr>
      </w:pPr>
      <w:r w:rsidRPr="007514BF">
        <w:rPr>
          <w:b/>
          <w:bCs/>
        </w:rPr>
        <w:t>Interpretation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E:</w:t>
      </w:r>
      <w:r w:rsidRPr="007514BF">
        <w:t xml:space="preserve"> Establishes a standard of proof consistent with the simulation and justifies conclusion based on that standard.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P:</w:t>
      </w:r>
      <w:r w:rsidRPr="007514BF">
        <w:t xml:space="preserve">  Fails to justify the decision rule OR confuses the model with reality </w:t>
      </w:r>
    </w:p>
    <w:p w:rsidR="007514BF" w:rsidRPr="007514BF" w:rsidRDefault="007514BF" w:rsidP="007514BF">
      <w:pPr>
        <w:ind w:left="720"/>
      </w:pPr>
      <w:r w:rsidRPr="007514BF">
        <w:rPr>
          <w:b/>
          <w:bCs/>
        </w:rPr>
        <w:t>I:</w:t>
      </w:r>
      <w:r w:rsidRPr="007514BF">
        <w:t xml:space="preserve"> Fails to address the issue of statistical significance</w:t>
      </w:r>
    </w:p>
    <w:p w:rsidR="007514BF" w:rsidRDefault="007514BF" w:rsidP="007514BF">
      <w:r>
        <w:t>Comments:</w:t>
      </w:r>
    </w:p>
    <w:p w:rsidR="007514BF" w:rsidRDefault="007514BF" w:rsidP="007514BF"/>
    <w:p w:rsidR="007514BF" w:rsidRDefault="007514BF" w:rsidP="007514BF"/>
    <w:p w:rsidR="007514BF" w:rsidRDefault="007514BF"/>
    <w:sectPr w:rsidR="007514BF" w:rsidSect="007514B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BF" w:rsidRDefault="007514BF" w:rsidP="007514BF">
      <w:r>
        <w:separator/>
      </w:r>
    </w:p>
  </w:endnote>
  <w:endnote w:type="continuationSeparator" w:id="0">
    <w:p w:rsidR="007514BF" w:rsidRDefault="007514BF" w:rsidP="0075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BF" w:rsidRDefault="007514BF" w:rsidP="007514BF">
      <w:r>
        <w:separator/>
      </w:r>
    </w:p>
  </w:footnote>
  <w:footnote w:type="continuationSeparator" w:id="0">
    <w:p w:rsidR="007514BF" w:rsidRDefault="007514BF" w:rsidP="0075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476"/>
    <w:multiLevelType w:val="hybridMultilevel"/>
    <w:tmpl w:val="A894DD7A"/>
    <w:lvl w:ilvl="0" w:tplc="913C0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E3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A8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A2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4B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8B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40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2E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C9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105A6"/>
    <w:multiLevelType w:val="hybridMultilevel"/>
    <w:tmpl w:val="A8D6BB08"/>
    <w:lvl w:ilvl="0" w:tplc="CADC1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A3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7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0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28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CF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CC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E4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01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6C7E"/>
    <w:multiLevelType w:val="hybridMultilevel"/>
    <w:tmpl w:val="DE60CE24"/>
    <w:lvl w:ilvl="0" w:tplc="F4CCC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26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EF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A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CE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F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83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81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25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BF"/>
    <w:rsid w:val="000C456D"/>
    <w:rsid w:val="004A4B6C"/>
    <w:rsid w:val="007514BF"/>
    <w:rsid w:val="00A73E59"/>
    <w:rsid w:val="00C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FD31F-5C1C-4A4E-927E-A2287E7D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BF"/>
  </w:style>
  <w:style w:type="paragraph" w:styleId="Footer">
    <w:name w:val="footer"/>
    <w:basedOn w:val="Normal"/>
    <w:link w:val="FooterChar"/>
    <w:uiPriority w:val="99"/>
    <w:unhideWhenUsed/>
    <w:rsid w:val="00751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Jennifer Braun Paliszewski</cp:lastModifiedBy>
  <cp:revision>2</cp:revision>
  <cp:lastPrinted>2016-10-12T18:14:00Z</cp:lastPrinted>
  <dcterms:created xsi:type="dcterms:W3CDTF">2016-10-12T23:25:00Z</dcterms:created>
  <dcterms:modified xsi:type="dcterms:W3CDTF">2016-10-12T23:25:00Z</dcterms:modified>
</cp:coreProperties>
</file>